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5A" w:rsidRDefault="007C033F" w:rsidP="008F345A">
      <w:pPr>
        <w:pStyle w:val="Title"/>
        <w:rPr>
          <w:b/>
          <w:bCs/>
          <w:u w:val="single"/>
        </w:rPr>
      </w:pPr>
      <w:r>
        <w:rPr>
          <w:noProof/>
          <w:lang w:val="en-GB" w:eastAsia="en-GB"/>
        </w:rPr>
        <w:drawing>
          <wp:inline distT="0" distB="0" distL="0" distR="0">
            <wp:extent cx="1962150" cy="1562100"/>
            <wp:effectExtent l="19050" t="0" r="0" b="0"/>
            <wp:docPr id="1" name="Picture 1"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5"/>
                    <a:srcRect/>
                    <a:stretch>
                      <a:fillRect/>
                    </a:stretch>
                  </pic:blipFill>
                  <pic:spPr bwMode="auto">
                    <a:xfrm>
                      <a:off x="0" y="0"/>
                      <a:ext cx="1962150" cy="1562100"/>
                    </a:xfrm>
                    <a:prstGeom prst="rect">
                      <a:avLst/>
                    </a:prstGeom>
                    <a:noFill/>
                    <a:ln w="9525">
                      <a:noFill/>
                      <a:miter lim="800000"/>
                      <a:headEnd/>
                      <a:tailEnd/>
                    </a:ln>
                  </pic:spPr>
                </pic:pic>
              </a:graphicData>
            </a:graphic>
          </wp:inline>
        </w:drawing>
      </w:r>
    </w:p>
    <w:p w:rsidR="008F345A" w:rsidRDefault="008F345A" w:rsidP="008F345A">
      <w:pPr>
        <w:pStyle w:val="Title"/>
        <w:jc w:val="left"/>
      </w:pPr>
    </w:p>
    <w:p w:rsidR="008F345A" w:rsidRDefault="008F345A" w:rsidP="008F345A">
      <w:pPr>
        <w:pStyle w:val="Title"/>
        <w:jc w:val="left"/>
      </w:pPr>
    </w:p>
    <w:p w:rsidR="008F345A" w:rsidRDefault="008F345A" w:rsidP="008F345A">
      <w:pPr>
        <w:pStyle w:val="Title"/>
        <w:jc w:val="left"/>
      </w:pPr>
      <w:r>
        <w:t>Student Name:</w:t>
      </w:r>
      <w:r>
        <w:tab/>
      </w:r>
      <w:r>
        <w:tab/>
        <w:t xml:space="preserve">      __________________________________   </w:t>
      </w:r>
    </w:p>
    <w:p w:rsidR="008F345A" w:rsidRDefault="008F345A" w:rsidP="008F345A">
      <w:pPr>
        <w:pStyle w:val="Title"/>
        <w:rPr>
          <w:b/>
          <w:bCs/>
          <w:u w:val="single"/>
        </w:rPr>
      </w:pPr>
    </w:p>
    <w:p w:rsidR="008F345A" w:rsidRDefault="008F345A" w:rsidP="008F345A">
      <w:pPr>
        <w:pStyle w:val="Title"/>
        <w:rPr>
          <w:b/>
          <w:bCs/>
          <w:u w:val="single"/>
        </w:rPr>
      </w:pPr>
    </w:p>
    <w:p w:rsidR="008F345A" w:rsidRDefault="008F345A" w:rsidP="008F345A">
      <w:pPr>
        <w:pStyle w:val="Title"/>
        <w:jc w:val="left"/>
      </w:pPr>
      <w:smartTag w:uri="urn:schemas-microsoft-com:office:smarttags" w:element="place">
        <w:smartTag w:uri="urn:schemas-microsoft-com:office:smarttags" w:element="PlaceName">
          <w:r>
            <w:t>Taekwon-Do</w:t>
          </w:r>
        </w:smartTag>
        <w:r>
          <w:t xml:space="preserve"> </w:t>
        </w:r>
        <w:smartTag w:uri="urn:schemas-microsoft-com:office:smarttags" w:element="PlaceType">
          <w:r>
            <w:t>School</w:t>
          </w:r>
        </w:smartTag>
      </w:smartTag>
      <w:r>
        <w:t>:</w:t>
      </w:r>
      <w:r>
        <w:tab/>
        <w:t xml:space="preserve">      ___________________________________</w:t>
      </w:r>
    </w:p>
    <w:p w:rsidR="008F345A" w:rsidRDefault="008F345A" w:rsidP="008F345A">
      <w:pPr>
        <w:pStyle w:val="Title"/>
        <w:jc w:val="left"/>
        <w:rPr>
          <w:b/>
          <w:bCs/>
          <w:u w:val="single"/>
        </w:rPr>
      </w:pPr>
    </w:p>
    <w:p w:rsidR="008F345A" w:rsidRDefault="008F345A" w:rsidP="008F345A">
      <w:pPr>
        <w:pStyle w:val="Title"/>
        <w:rPr>
          <w:b/>
          <w:bCs/>
          <w:u w:val="single"/>
        </w:rPr>
      </w:pPr>
    </w:p>
    <w:p w:rsidR="008F345A" w:rsidRDefault="008F345A" w:rsidP="008F345A">
      <w:pPr>
        <w:pStyle w:val="Title"/>
      </w:pPr>
      <w:r>
        <w:rPr>
          <w:b/>
          <w:bCs/>
          <w:u w:val="single"/>
        </w:rPr>
        <w:t>FORM A:     1</w:t>
      </w:r>
      <w:r>
        <w:rPr>
          <w:b/>
          <w:bCs/>
          <w:u w:val="single"/>
          <w:vertAlign w:val="superscript"/>
        </w:rPr>
        <w:t>st</w:t>
      </w:r>
      <w:r>
        <w:rPr>
          <w:b/>
          <w:bCs/>
          <w:u w:val="single"/>
        </w:rPr>
        <w:t xml:space="preserve"> KUP - BLACK BELT APPLICATION</w:t>
      </w:r>
    </w:p>
    <w:p w:rsidR="008F345A" w:rsidRDefault="008F345A" w:rsidP="008F345A">
      <w:pPr>
        <w:rPr>
          <w:sz w:val="24"/>
        </w:rPr>
      </w:pPr>
    </w:p>
    <w:p w:rsidR="008F345A" w:rsidRDefault="008F345A" w:rsidP="008F345A">
      <w:pPr>
        <w:jc w:val="both"/>
        <w:rPr>
          <w:sz w:val="24"/>
        </w:rPr>
      </w:pPr>
      <w:r>
        <w:rPr>
          <w:sz w:val="24"/>
        </w:rPr>
        <w:t>Congratulations, you have been training in TKD for a sufficient time, have passed your 1</w:t>
      </w:r>
      <w:r>
        <w:rPr>
          <w:sz w:val="24"/>
          <w:vertAlign w:val="superscript"/>
        </w:rPr>
        <w:t>st</w:t>
      </w:r>
      <w:r>
        <w:rPr>
          <w:sz w:val="24"/>
        </w:rPr>
        <w:t xml:space="preserve"> kup grading and are now considering your application to become a Black Belt. This appraisal form is designed to help you review your performance to date and to help you identify areas for improvement. This will enable you to consider the future responsibilities that would accompany ‘Black Belt’ status.</w:t>
      </w:r>
    </w:p>
    <w:p w:rsidR="008F345A" w:rsidRDefault="008F345A" w:rsidP="008F345A">
      <w:pPr>
        <w:jc w:val="both"/>
        <w:rPr>
          <w:sz w:val="24"/>
        </w:rPr>
      </w:pPr>
    </w:p>
    <w:p w:rsidR="008F345A" w:rsidRDefault="008F345A" w:rsidP="008F345A">
      <w:pPr>
        <w:jc w:val="both"/>
        <w:rPr>
          <w:sz w:val="24"/>
        </w:rPr>
      </w:pPr>
      <w:r>
        <w:rPr>
          <w:sz w:val="24"/>
        </w:rPr>
        <w:t>The P.U.M.A. grading panel is made up of senior Black Belts, who have many years of experience and expect a high standard. The performance of each student will be monitored closely, and each application will receive the full attention required for such an important assessment.</w:t>
      </w:r>
    </w:p>
    <w:p w:rsidR="008F345A" w:rsidRDefault="008F345A" w:rsidP="008F345A">
      <w:pPr>
        <w:jc w:val="both"/>
        <w:rPr>
          <w:sz w:val="24"/>
        </w:rPr>
      </w:pPr>
    </w:p>
    <w:p w:rsidR="008F345A" w:rsidRDefault="008F345A" w:rsidP="008F345A">
      <w:pPr>
        <w:jc w:val="both"/>
        <w:rPr>
          <w:sz w:val="24"/>
        </w:rPr>
      </w:pPr>
      <w:r>
        <w:rPr>
          <w:sz w:val="24"/>
        </w:rPr>
        <w:t>Please ‘help your Instructor to help you’ attain the required standard necessary to carry out the Black Belt grading by filling out the attached appraisal form as honestly and as objectively as you can.</w:t>
      </w:r>
    </w:p>
    <w:p w:rsidR="008F345A" w:rsidRDefault="008F345A" w:rsidP="008F345A">
      <w:pPr>
        <w:jc w:val="both"/>
        <w:rPr>
          <w:sz w:val="24"/>
        </w:rPr>
      </w:pPr>
    </w:p>
    <w:p w:rsidR="008F345A" w:rsidRDefault="008F345A" w:rsidP="008F345A">
      <w:pPr>
        <w:jc w:val="both"/>
        <w:rPr>
          <w:sz w:val="24"/>
        </w:rPr>
      </w:pPr>
      <w:r>
        <w:rPr>
          <w:sz w:val="24"/>
        </w:rPr>
        <w:t>Your application for Black Belt will occur in the following order:</w:t>
      </w:r>
    </w:p>
    <w:p w:rsidR="008F345A" w:rsidRDefault="008F345A" w:rsidP="008F345A">
      <w:pPr>
        <w:rPr>
          <w:sz w:val="24"/>
        </w:rPr>
      </w:pPr>
    </w:p>
    <w:p w:rsidR="008F345A" w:rsidRDefault="008F345A" w:rsidP="008F345A">
      <w:pPr>
        <w:rPr>
          <w:sz w:val="24"/>
        </w:rPr>
      </w:pPr>
    </w:p>
    <w:p w:rsidR="008F345A" w:rsidRDefault="008F345A" w:rsidP="008F345A">
      <w:pPr>
        <w:numPr>
          <w:ilvl w:val="0"/>
          <w:numId w:val="1"/>
        </w:numPr>
        <w:jc w:val="both"/>
      </w:pPr>
      <w:r>
        <w:t>Your Instructor will have issued you with this form shortly after the successful completion of the 1</w:t>
      </w:r>
      <w:r>
        <w:rPr>
          <w:vertAlign w:val="superscript"/>
        </w:rPr>
        <w:t>st</w:t>
      </w:r>
      <w:r>
        <w:t xml:space="preserve"> Kup grading.</w:t>
      </w:r>
    </w:p>
    <w:p w:rsidR="008F345A" w:rsidRDefault="008F345A" w:rsidP="008F345A">
      <w:pPr>
        <w:numPr>
          <w:ilvl w:val="0"/>
          <w:numId w:val="1"/>
        </w:numPr>
        <w:jc w:val="both"/>
      </w:pPr>
      <w:r>
        <w:t>You will need to have completed this self-appraisal in full, and have returned it to your Instructor at least 2 months prior to the Black Belt grading.</w:t>
      </w:r>
    </w:p>
    <w:p w:rsidR="008F345A" w:rsidRDefault="008F345A" w:rsidP="008F345A">
      <w:pPr>
        <w:numPr>
          <w:ilvl w:val="0"/>
          <w:numId w:val="1"/>
        </w:numPr>
        <w:jc w:val="both"/>
      </w:pPr>
      <w:r>
        <w:t>Your Instructor will consider your completed appraisal form and your application for Black Belt and will discuss it with you in due course.</w:t>
      </w:r>
    </w:p>
    <w:p w:rsidR="008F345A" w:rsidRDefault="008F345A" w:rsidP="008F345A">
      <w:pPr>
        <w:numPr>
          <w:ilvl w:val="0"/>
          <w:numId w:val="1"/>
        </w:numPr>
        <w:jc w:val="both"/>
      </w:pPr>
      <w:r>
        <w:t>Should you be considered eligible and continue with the Black Belt application, you will be issued with your Black Belt application forms and given an essay title, which will need to be completed before the pre-grading. You will then be issued with a time, date and details of the venue at which you will carry out a pre-grading assessment.</w:t>
      </w:r>
    </w:p>
    <w:p w:rsidR="008F345A" w:rsidRDefault="008F345A" w:rsidP="008F345A">
      <w:pPr>
        <w:numPr>
          <w:ilvl w:val="0"/>
          <w:numId w:val="1"/>
        </w:numPr>
        <w:jc w:val="both"/>
      </w:pPr>
      <w:r>
        <w:t>The completed Black Belt application forms and your completed essay must be handed to your Instructor by:</w:t>
      </w:r>
    </w:p>
    <w:p w:rsidR="008F345A" w:rsidRDefault="008F345A" w:rsidP="008F345A">
      <w:pPr>
        <w:ind w:left="720" w:firstLine="360"/>
        <w:jc w:val="both"/>
      </w:pPr>
      <w:r>
        <w:t>__________________________________________________________________________________</w:t>
      </w:r>
    </w:p>
    <w:p w:rsidR="008F345A" w:rsidRDefault="008F345A" w:rsidP="008F345A">
      <w:pPr>
        <w:numPr>
          <w:ilvl w:val="0"/>
          <w:numId w:val="1"/>
        </w:numPr>
        <w:jc w:val="both"/>
      </w:pPr>
      <w:r>
        <w:t xml:space="preserve">If successful at the pre-grading, you will then be issued with a time, date and details of the venue at which you will be invited to carry out the Black Belt grading assessment.        </w:t>
      </w:r>
    </w:p>
    <w:p w:rsidR="008F345A" w:rsidRDefault="008F345A" w:rsidP="008F345A">
      <w:pPr>
        <w:pStyle w:val="Heading2"/>
      </w:pPr>
      <w:r>
        <w:lastRenderedPageBreak/>
        <w:t>BLACK BELT SELF-APPRAISAL</w:t>
      </w:r>
    </w:p>
    <w:p w:rsidR="008F345A" w:rsidRDefault="008F345A" w:rsidP="008F345A"/>
    <w:p w:rsidR="008F345A" w:rsidRDefault="008F345A" w:rsidP="008F345A">
      <w:pPr>
        <w:pStyle w:val="Title"/>
        <w:jc w:val="left"/>
      </w:pPr>
      <w:r>
        <w:t>To:</w:t>
      </w:r>
      <w:r>
        <w:tab/>
      </w:r>
      <w:r>
        <w:tab/>
        <w:t>Instructor:___________________________TKD School:___________________</w:t>
      </w:r>
    </w:p>
    <w:p w:rsidR="008F345A" w:rsidRDefault="008F345A" w:rsidP="008F345A">
      <w:pPr>
        <w:pStyle w:val="Title"/>
        <w:jc w:val="left"/>
      </w:pPr>
      <w:r>
        <w:t>cc:</w:t>
      </w:r>
      <w:r>
        <w:tab/>
      </w:r>
      <w:r>
        <w:tab/>
        <w:t>P.U.M.A. Black Belt Examination Panel</w:t>
      </w:r>
    </w:p>
    <w:p w:rsidR="008F345A" w:rsidRDefault="008F345A" w:rsidP="008F345A">
      <w:pPr>
        <w:pStyle w:val="Title"/>
        <w:jc w:val="left"/>
      </w:pPr>
    </w:p>
    <w:p w:rsidR="008F345A" w:rsidRDefault="008F345A" w:rsidP="008F345A">
      <w:pPr>
        <w:pStyle w:val="Title"/>
        <w:jc w:val="left"/>
      </w:pPr>
      <w:r>
        <w:t>STUDENT NAME:</w:t>
      </w:r>
      <w:r>
        <w:tab/>
        <w:t>__________________________________________</w:t>
      </w:r>
    </w:p>
    <w:p w:rsidR="008F345A" w:rsidRDefault="008F345A" w:rsidP="008F345A">
      <w:pPr>
        <w:pStyle w:val="Title"/>
        <w:jc w:val="left"/>
      </w:pPr>
    </w:p>
    <w:p w:rsidR="008F345A" w:rsidRDefault="008F345A" w:rsidP="008F345A">
      <w:pPr>
        <w:pStyle w:val="Title"/>
        <w:jc w:val="left"/>
      </w:pPr>
      <w:r>
        <w:t>Date:</w:t>
      </w:r>
      <w:r>
        <w:tab/>
      </w:r>
      <w:r>
        <w:tab/>
      </w:r>
      <w:r>
        <w:tab/>
        <w:t>__________________________________________</w:t>
      </w:r>
    </w:p>
    <w:p w:rsidR="008F345A" w:rsidRDefault="008F345A" w:rsidP="008F345A">
      <w:pPr>
        <w:rPr>
          <w:sz w:val="24"/>
        </w:rPr>
      </w:pPr>
    </w:p>
    <w:p w:rsidR="008F345A" w:rsidRDefault="008F345A" w:rsidP="008F345A">
      <w:pPr>
        <w:pStyle w:val="BodyText"/>
        <w:jc w:val="both"/>
      </w:pPr>
    </w:p>
    <w:p w:rsidR="008F345A" w:rsidRDefault="008F345A" w:rsidP="008F345A">
      <w:pPr>
        <w:pStyle w:val="BodyText"/>
        <w:jc w:val="both"/>
      </w:pPr>
      <w:r>
        <w:t>Within this appraisal form you will be given the opportunity to grade yourself. Please use the following codes where requested and circle the one most relevant to your answer:</w:t>
      </w:r>
    </w:p>
    <w:p w:rsidR="008F345A" w:rsidRDefault="008F345A" w:rsidP="008F345A">
      <w:pPr>
        <w:rPr>
          <w:sz w:val="24"/>
        </w:rPr>
      </w:pPr>
    </w:p>
    <w:p w:rsidR="008F345A" w:rsidRDefault="008F345A" w:rsidP="008F345A">
      <w:pPr>
        <w:jc w:val="center"/>
        <w:rPr>
          <w:sz w:val="24"/>
        </w:rPr>
      </w:pPr>
      <w:r>
        <w:rPr>
          <w:b/>
          <w:bCs/>
          <w:sz w:val="24"/>
        </w:rPr>
        <w:t>E</w:t>
      </w:r>
      <w:r>
        <w:rPr>
          <w:sz w:val="24"/>
        </w:rPr>
        <w:t xml:space="preserve"> - Excellent</w:t>
      </w:r>
    </w:p>
    <w:p w:rsidR="008F345A" w:rsidRDefault="008F345A" w:rsidP="008F345A">
      <w:pPr>
        <w:pStyle w:val="Heading3"/>
      </w:pPr>
      <w:r>
        <w:rPr>
          <w:b/>
          <w:bCs/>
        </w:rPr>
        <w:t>VG</w:t>
      </w:r>
      <w:r>
        <w:t xml:space="preserve"> - Very Good</w:t>
      </w:r>
    </w:p>
    <w:p w:rsidR="008F345A" w:rsidRDefault="008F345A" w:rsidP="008F345A">
      <w:pPr>
        <w:jc w:val="center"/>
        <w:rPr>
          <w:sz w:val="24"/>
        </w:rPr>
      </w:pPr>
      <w:r>
        <w:rPr>
          <w:b/>
          <w:bCs/>
          <w:sz w:val="24"/>
        </w:rPr>
        <w:t xml:space="preserve">S </w:t>
      </w:r>
      <w:r>
        <w:rPr>
          <w:sz w:val="24"/>
        </w:rPr>
        <w:t>- Satisfactory</w:t>
      </w:r>
    </w:p>
    <w:p w:rsidR="008F345A" w:rsidRDefault="008F345A" w:rsidP="008F345A">
      <w:pPr>
        <w:jc w:val="center"/>
        <w:rPr>
          <w:sz w:val="24"/>
        </w:rPr>
      </w:pPr>
      <w:r>
        <w:rPr>
          <w:b/>
          <w:bCs/>
          <w:sz w:val="24"/>
        </w:rPr>
        <w:t>ID</w:t>
      </w:r>
      <w:r>
        <w:rPr>
          <w:sz w:val="24"/>
        </w:rPr>
        <w:t xml:space="preserve"> - Improvement Desired</w:t>
      </w:r>
    </w:p>
    <w:p w:rsidR="008F345A" w:rsidRDefault="008F345A" w:rsidP="008F345A">
      <w:pPr>
        <w:jc w:val="center"/>
        <w:rPr>
          <w:sz w:val="24"/>
        </w:rPr>
      </w:pPr>
      <w:r>
        <w:rPr>
          <w:b/>
          <w:bCs/>
          <w:sz w:val="24"/>
        </w:rPr>
        <w:t>IE</w:t>
      </w:r>
      <w:r>
        <w:rPr>
          <w:sz w:val="24"/>
        </w:rPr>
        <w:t xml:space="preserve"> - Improvement Essential</w:t>
      </w:r>
    </w:p>
    <w:p w:rsidR="008F345A" w:rsidRDefault="008F345A" w:rsidP="008F345A">
      <w:pPr>
        <w:rPr>
          <w:sz w:val="24"/>
        </w:rPr>
      </w:pPr>
    </w:p>
    <w:p w:rsidR="008F345A" w:rsidRDefault="008F345A" w:rsidP="008F345A">
      <w:pPr>
        <w:pStyle w:val="BodyText2"/>
      </w:pPr>
      <w:r>
        <w:t xml:space="preserve">Please do not write in the right hand column, which is reserved for your Instructors comments. If you require more space, please use extra paper and ensure it is stapled to the appraisal form and is clearly marked with the relevant question number. </w:t>
      </w: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70"/>
      </w:tblGrid>
      <w:tr w:rsidR="008F345A">
        <w:tblPrEx>
          <w:tblCellMar>
            <w:top w:w="0" w:type="dxa"/>
            <w:bottom w:w="0" w:type="dxa"/>
          </w:tblCellMar>
        </w:tblPrEx>
        <w:trPr>
          <w:trHeight w:val="197"/>
        </w:trPr>
        <w:tc>
          <w:tcPr>
            <w:tcW w:w="4788" w:type="dxa"/>
          </w:tcPr>
          <w:p w:rsidR="008F345A" w:rsidRDefault="008F345A" w:rsidP="008F345A">
            <w:pPr>
              <w:pStyle w:val="Heading3"/>
            </w:pPr>
            <w:r>
              <w:t>Students Comments</w:t>
            </w:r>
          </w:p>
        </w:tc>
        <w:tc>
          <w:tcPr>
            <w:tcW w:w="4770" w:type="dxa"/>
          </w:tcPr>
          <w:p w:rsidR="008F345A" w:rsidRDefault="008F345A" w:rsidP="008F345A">
            <w:pPr>
              <w:pStyle w:val="Heading3"/>
            </w:pPr>
            <w:r>
              <w:t>Instructors Comments</w:t>
            </w:r>
          </w:p>
        </w:tc>
      </w:tr>
    </w:tbl>
    <w:p w:rsidR="008F345A" w:rsidRDefault="008F345A" w:rsidP="008F345A">
      <w:pPr>
        <w:rPr>
          <w:sz w:val="24"/>
        </w:rPr>
      </w:pPr>
    </w:p>
    <w:p w:rsidR="008F345A" w:rsidRDefault="008F345A" w:rsidP="008F345A">
      <w:pP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8F345A">
        <w:tblPrEx>
          <w:tblCellMar>
            <w:top w:w="0" w:type="dxa"/>
            <w:bottom w:w="0" w:type="dxa"/>
          </w:tblCellMar>
        </w:tblPrEx>
        <w:tc>
          <w:tcPr>
            <w:tcW w:w="4788" w:type="dxa"/>
          </w:tcPr>
          <w:p w:rsidR="008F345A" w:rsidRDefault="008F345A" w:rsidP="008F345A">
            <w:pPr>
              <w:pStyle w:val="BodyText2"/>
            </w:pPr>
            <w:r>
              <w:rPr>
                <w:b/>
                <w:bCs/>
              </w:rPr>
              <w:t>1.</w:t>
            </w:r>
            <w:r>
              <w:t xml:space="preserve">  How do you rate your overall attendance? Please comment regarding any extra training you have undertaken, or any periods when you have been absent for any length of time. </w:t>
            </w:r>
          </w:p>
          <w:p w:rsidR="008F345A" w:rsidRDefault="008F345A" w:rsidP="008F345A">
            <w:pPr>
              <w:rPr>
                <w:b/>
                <w:bCs/>
                <w:sz w:val="24"/>
              </w:rPr>
            </w:pPr>
          </w:p>
          <w:p w:rsidR="008F345A" w:rsidRDefault="008F345A" w:rsidP="008F345A">
            <w:pPr>
              <w:rPr>
                <w:b/>
                <w:bCs/>
                <w:sz w:val="24"/>
              </w:rPr>
            </w:pPr>
          </w:p>
          <w:p w:rsidR="008F345A" w:rsidRDefault="008F345A" w:rsidP="008F345A">
            <w:pPr>
              <w:rPr>
                <w:b/>
                <w:bCs/>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b/>
                <w:bCs/>
                <w:sz w:val="24"/>
              </w:rPr>
            </w:pPr>
          </w:p>
          <w:p w:rsidR="008F345A" w:rsidRDefault="008F345A" w:rsidP="008F345A">
            <w:pPr>
              <w:rPr>
                <w:b/>
                <w:bCs/>
                <w:sz w:val="24"/>
              </w:rPr>
            </w:pPr>
          </w:p>
        </w:tc>
        <w:tc>
          <w:tcPr>
            <w:tcW w:w="4788" w:type="dxa"/>
          </w:tcPr>
          <w:p w:rsidR="008F345A" w:rsidRDefault="008F345A" w:rsidP="008F345A">
            <w:pPr>
              <w:pStyle w:val="BodyText2"/>
            </w:pPr>
            <w:r>
              <w:rPr>
                <w:u w:val="single"/>
              </w:rPr>
              <w:t>Instructor note</w:t>
            </w:r>
            <w:r>
              <w:t>: Has student-training card been checked and attached to application?</w:t>
            </w:r>
          </w:p>
          <w:p w:rsidR="008F345A" w:rsidRDefault="008F345A" w:rsidP="008F345A">
            <w:pPr>
              <w:pStyle w:val="Heading4"/>
              <w:jc w:val="both"/>
            </w:pPr>
            <w:r>
              <w:t>Y/N</w:t>
            </w:r>
          </w:p>
          <w:p w:rsidR="008F345A" w:rsidRDefault="008F345A" w:rsidP="008F345A">
            <w:pPr>
              <w:jc w:val="both"/>
              <w:rPr>
                <w:sz w:val="24"/>
              </w:rPr>
            </w:pPr>
          </w:p>
          <w:p w:rsidR="008F345A" w:rsidRDefault="008F345A" w:rsidP="008F345A">
            <w:pPr>
              <w:pStyle w:val="BodyText2"/>
            </w:pPr>
            <w:r>
              <w:t>Copy of school register to be attached to application.</w:t>
            </w:r>
          </w:p>
          <w:p w:rsidR="008F345A" w:rsidRDefault="008F345A" w:rsidP="008F345A">
            <w:pPr>
              <w:pStyle w:val="Heading4"/>
              <w:jc w:val="both"/>
            </w:pPr>
            <w:r>
              <w:t>Y/N</w:t>
            </w:r>
          </w:p>
          <w:p w:rsidR="008F345A" w:rsidRDefault="008F345A" w:rsidP="008F345A">
            <w:pPr>
              <w:rPr>
                <w:sz w:val="24"/>
              </w:rPr>
            </w:pPr>
          </w:p>
          <w:p w:rsidR="008F345A" w:rsidRDefault="008F345A" w:rsidP="008F345A">
            <w:pPr>
              <w:jc w:val="both"/>
              <w:rPr>
                <w:sz w:val="24"/>
              </w:rPr>
            </w:pPr>
            <w:r>
              <w:rPr>
                <w:sz w:val="24"/>
              </w:rPr>
              <w:t>Students attendance percentage since last grading, please calculate</w:t>
            </w:r>
          </w:p>
          <w:p w:rsidR="008F345A" w:rsidRDefault="008F345A" w:rsidP="008F345A">
            <w:pPr>
              <w:jc w:val="both"/>
              <w:rPr>
                <w:sz w:val="24"/>
              </w:rPr>
            </w:pPr>
          </w:p>
          <w:p w:rsidR="008F345A" w:rsidRDefault="008F345A" w:rsidP="008F345A">
            <w:pPr>
              <w:jc w:val="both"/>
              <w:rPr>
                <w:sz w:val="24"/>
              </w:rPr>
            </w:pPr>
            <w:r>
              <w:rPr>
                <w:sz w:val="24"/>
              </w:rPr>
              <w:t xml:space="preserve">(lessons attended ÷ lessons available </w:t>
            </w:r>
            <w:r>
              <w:rPr>
                <w:rFonts w:ascii="Lucida Console" w:hAnsi="Lucida Console"/>
                <w:sz w:val="24"/>
              </w:rPr>
              <w:t>X</w:t>
            </w:r>
            <w:r>
              <w:rPr>
                <w:sz w:val="24"/>
              </w:rPr>
              <w:t xml:space="preserve"> 100).</w:t>
            </w:r>
          </w:p>
          <w:p w:rsidR="008F345A" w:rsidRDefault="008F345A" w:rsidP="008F345A">
            <w:pPr>
              <w:jc w:val="center"/>
              <w:rPr>
                <w:sz w:val="24"/>
              </w:rPr>
            </w:pPr>
          </w:p>
          <w:p w:rsidR="008F345A" w:rsidRDefault="008F345A" w:rsidP="008F345A">
            <w:pPr>
              <w:jc w:val="center"/>
              <w:rPr>
                <w:sz w:val="24"/>
              </w:rPr>
            </w:pPr>
            <w:r>
              <w:rPr>
                <w:sz w:val="24"/>
              </w:rPr>
              <w:t>___________%</w:t>
            </w:r>
          </w:p>
          <w:p w:rsidR="008F345A" w:rsidRDefault="008F345A" w:rsidP="008F345A">
            <w:pPr>
              <w:rPr>
                <w:sz w:val="24"/>
              </w:rPr>
            </w:pPr>
          </w:p>
          <w:p w:rsidR="008F345A" w:rsidRDefault="008F345A" w:rsidP="008F345A">
            <w:pPr>
              <w:rPr>
                <w:sz w:val="24"/>
              </w:rPr>
            </w:pPr>
            <w:r>
              <w:rPr>
                <w:sz w:val="24"/>
              </w:rPr>
              <w:t>Instructor Comment:</w:t>
            </w:r>
          </w:p>
          <w:p w:rsidR="008F345A" w:rsidRDefault="008F345A" w:rsidP="008F345A">
            <w:pPr>
              <w:rPr>
                <w:sz w:val="24"/>
              </w:rPr>
            </w:pPr>
          </w:p>
          <w:p w:rsidR="008F345A" w:rsidRDefault="008F345A" w:rsidP="008F345A">
            <w:pPr>
              <w:rPr>
                <w:sz w:val="24"/>
              </w:rPr>
            </w:pPr>
          </w:p>
          <w:p w:rsidR="008F345A" w:rsidRDefault="008F345A" w:rsidP="008F345A">
            <w:pPr>
              <w:rPr>
                <w:b/>
                <w:bCs/>
                <w:sz w:val="24"/>
              </w:rPr>
            </w:pP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b/>
                <w:bCs/>
                <w:sz w:val="24"/>
              </w:rPr>
            </w:pPr>
          </w:p>
        </w:tc>
      </w:tr>
    </w:tbl>
    <w:p w:rsidR="008F345A" w:rsidRDefault="008F345A" w:rsidP="008F345A">
      <w:pPr>
        <w:pStyle w:val="BodyText"/>
      </w:pPr>
      <w:r>
        <w:rPr>
          <w:b/>
          <w:bCs/>
        </w:rPr>
        <w:lastRenderedPageBreak/>
        <w:t>2.</w:t>
      </w:r>
      <w:r>
        <w:tab/>
        <w:t>Please grade yourself on the following aspects of Taekwon-Do:</w:t>
      </w: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8F345A">
        <w:tblPrEx>
          <w:tblCellMar>
            <w:top w:w="0" w:type="dxa"/>
            <w:bottom w:w="0" w:type="dxa"/>
          </w:tblCellMar>
        </w:tblPrEx>
        <w:tc>
          <w:tcPr>
            <w:tcW w:w="4788" w:type="dxa"/>
          </w:tcPr>
          <w:p w:rsidR="008F345A" w:rsidRDefault="008F345A" w:rsidP="008F345A">
            <w:pPr>
              <w:rPr>
                <w:sz w:val="24"/>
              </w:rPr>
            </w:pPr>
          </w:p>
          <w:p w:rsidR="008F345A" w:rsidRDefault="008F345A" w:rsidP="008F345A">
            <w:pPr>
              <w:pStyle w:val="Heading3"/>
              <w:jc w:val="left"/>
            </w:pPr>
            <w:r>
              <w:rPr>
                <w:b/>
                <w:bCs/>
              </w:rPr>
              <w:t>A.</w:t>
            </w:r>
            <w:r>
              <w:t xml:space="preserve">  Technical Ability</w:t>
            </w: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Heading3"/>
              <w:jc w:val="left"/>
            </w:pPr>
            <w:r>
              <w:rPr>
                <w:b/>
                <w:bCs/>
              </w:rPr>
              <w:t xml:space="preserve">B.  </w:t>
            </w:r>
            <w:r>
              <w:t>Use of Power</w:t>
            </w: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b/>
                <w:bCs/>
                <w:sz w:val="24"/>
              </w:rPr>
              <w:t xml:space="preserve">C.  </w:t>
            </w:r>
            <w:r>
              <w:rPr>
                <w:sz w:val="24"/>
              </w:rPr>
              <w:t>Knowledge</w:t>
            </w:r>
            <w:r>
              <w:rPr>
                <w:b/>
                <w:bCs/>
                <w:sz w:val="24"/>
              </w:rPr>
              <w:t xml:space="preserve"> </w:t>
            </w:r>
            <w:r>
              <w:rPr>
                <w:sz w:val="24"/>
              </w:rPr>
              <w:t>in Patterns</w:t>
            </w:r>
          </w:p>
          <w:p w:rsidR="008F345A" w:rsidRDefault="008F345A" w:rsidP="008F345A">
            <w:pPr>
              <w:pStyle w:val="BodyText"/>
            </w:pPr>
            <w:r>
              <w:t>Comment:</w:t>
            </w:r>
          </w:p>
          <w:p w:rsidR="008F345A" w:rsidRDefault="008F345A" w:rsidP="008F345A">
            <w:pPr>
              <w:jc w:val="center"/>
              <w:rPr>
                <w:sz w:val="24"/>
              </w:rPr>
            </w:pPr>
          </w:p>
          <w:p w:rsidR="008F345A" w:rsidRDefault="008F345A" w:rsidP="008F345A">
            <w:pPr>
              <w:jc w:val="center"/>
              <w:rPr>
                <w:sz w:val="24"/>
              </w:rPr>
            </w:pPr>
          </w:p>
          <w:p w:rsidR="008F345A" w:rsidRDefault="008F345A" w:rsidP="008F345A">
            <w:pPr>
              <w:jc w:val="center"/>
              <w:rPr>
                <w:sz w:val="24"/>
              </w:rPr>
            </w:pPr>
          </w:p>
          <w:p w:rsidR="008F345A" w:rsidRDefault="008F345A" w:rsidP="008F345A">
            <w:pPr>
              <w:jc w:val="center"/>
              <w:rPr>
                <w:sz w:val="24"/>
              </w:rPr>
            </w:pPr>
          </w:p>
          <w:p w:rsidR="008F345A" w:rsidRDefault="008F345A" w:rsidP="008F345A">
            <w:pPr>
              <w:jc w:val="center"/>
              <w:rPr>
                <w:sz w:val="24"/>
              </w:rPr>
            </w:pPr>
          </w:p>
          <w:p w:rsidR="008F345A" w:rsidRDefault="008F345A" w:rsidP="008F345A">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jc w:val="center"/>
              <w:rPr>
                <w:sz w:val="24"/>
              </w:rPr>
            </w:pPr>
          </w:p>
          <w:p w:rsidR="008F345A" w:rsidRDefault="008F345A" w:rsidP="008F345A">
            <w:pPr>
              <w:rPr>
                <w:sz w:val="24"/>
              </w:rPr>
            </w:pPr>
            <w:r>
              <w:rPr>
                <w:b/>
                <w:bCs/>
                <w:sz w:val="24"/>
              </w:rPr>
              <w:t xml:space="preserve">D.  </w:t>
            </w:r>
            <w:r>
              <w:rPr>
                <w:sz w:val="24"/>
              </w:rPr>
              <w:t>Free Sparring</w:t>
            </w:r>
          </w:p>
          <w:p w:rsidR="008F345A" w:rsidRDefault="008F345A" w:rsidP="008F345A">
            <w:pPr>
              <w:pStyle w:val="BodyText"/>
            </w:pPr>
            <w: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b/>
                <w:bCs/>
                <w:sz w:val="24"/>
              </w:rPr>
              <w:t>E.</w:t>
            </w:r>
            <w:r>
              <w:rPr>
                <w:sz w:val="24"/>
              </w:rPr>
              <w:t xml:space="preserve">  Self Control Regarding Free Sparring</w:t>
            </w:r>
          </w:p>
          <w:p w:rsidR="008F345A" w:rsidRDefault="008F345A" w:rsidP="008F345A">
            <w:pPr>
              <w:pStyle w:val="BodyText"/>
            </w:pPr>
            <w: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Heading3"/>
              <w:jc w:val="left"/>
              <w:rPr>
                <w:b/>
                <w:bCs/>
              </w:rPr>
            </w:pPr>
          </w:p>
          <w:p w:rsidR="008F345A" w:rsidRDefault="008F345A" w:rsidP="008F345A">
            <w:pPr>
              <w:pStyle w:val="Heading3"/>
              <w:jc w:val="left"/>
            </w:pPr>
            <w:r>
              <w:rPr>
                <w:b/>
                <w:bCs/>
              </w:rPr>
              <w:t xml:space="preserve">F.  </w:t>
            </w:r>
            <w:r>
              <w:t>Set Sparring</w:t>
            </w:r>
          </w:p>
          <w:p w:rsidR="008F345A" w:rsidRDefault="008F345A" w:rsidP="008F345A">
            <w:pPr>
              <w:pStyle w:val="BodyText"/>
            </w:pPr>
            <w:r>
              <w:t>Comment:</w:t>
            </w:r>
          </w:p>
          <w:p w:rsidR="008F345A" w:rsidRDefault="008F345A" w:rsidP="008F345A">
            <w:pPr>
              <w:pStyle w:val="BodyText"/>
            </w:pPr>
          </w:p>
          <w:p w:rsidR="008F345A" w:rsidRDefault="008F345A" w:rsidP="008F345A">
            <w:pPr>
              <w:pStyle w:val="BodyText"/>
            </w:pPr>
          </w:p>
          <w:p w:rsidR="008F345A" w:rsidRDefault="008F345A" w:rsidP="008F345A">
            <w:pPr>
              <w:pStyle w:val="BodyText"/>
            </w:pPr>
          </w:p>
          <w:p w:rsidR="008F345A" w:rsidRDefault="008F345A" w:rsidP="008F345A">
            <w:pPr>
              <w:pStyle w:val="BodyText"/>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pStyle w:val="BodyText"/>
            </w:pPr>
          </w:p>
          <w:p w:rsidR="008F345A" w:rsidRDefault="008F345A" w:rsidP="008F345A">
            <w:pPr>
              <w:pStyle w:val="Heading3"/>
              <w:jc w:val="left"/>
            </w:pPr>
            <w:r>
              <w:rPr>
                <w:b/>
                <w:bCs/>
              </w:rPr>
              <w:t xml:space="preserve">G.  </w:t>
            </w:r>
            <w:r>
              <w:t>Kicks</w:t>
            </w:r>
          </w:p>
          <w:p w:rsidR="008F345A" w:rsidRDefault="008F345A" w:rsidP="008F345A">
            <w:pPr>
              <w:pStyle w:val="BodyText"/>
            </w:pPr>
            <w: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Heading3"/>
              <w:jc w:val="left"/>
            </w:pPr>
            <w:r>
              <w:rPr>
                <w:b/>
                <w:bCs/>
              </w:rPr>
              <w:t xml:space="preserve">H.  </w:t>
            </w:r>
            <w:r>
              <w:t>Self Defence</w:t>
            </w:r>
          </w:p>
          <w:p w:rsidR="008F345A" w:rsidRDefault="008F345A" w:rsidP="008F345A">
            <w:pPr>
              <w:pStyle w:val="BodyText"/>
            </w:pPr>
            <w: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Heading3"/>
              <w:jc w:val="left"/>
            </w:pPr>
            <w:r>
              <w:rPr>
                <w:b/>
                <w:bCs/>
              </w:rPr>
              <w:t xml:space="preserve">I.  </w:t>
            </w:r>
            <w:r>
              <w:t>TKD Theory</w:t>
            </w:r>
          </w:p>
          <w:p w:rsidR="008F345A" w:rsidRDefault="008F345A" w:rsidP="008F345A">
            <w:pPr>
              <w:pStyle w:val="BodyText"/>
            </w:pPr>
            <w:r>
              <w:t>Comment:</w:t>
            </w:r>
          </w:p>
          <w:p w:rsidR="008F345A" w:rsidRDefault="008F345A" w:rsidP="008F345A">
            <w:pPr>
              <w:pStyle w:val="BodyText"/>
            </w:pPr>
          </w:p>
          <w:p w:rsidR="008F345A" w:rsidRDefault="008F345A" w:rsidP="008F345A">
            <w:pPr>
              <w:pStyle w:val="BodyText"/>
            </w:pPr>
          </w:p>
          <w:p w:rsidR="008F345A" w:rsidRDefault="008F345A" w:rsidP="008F345A">
            <w:pPr>
              <w:pStyle w:val="BodyText"/>
            </w:pPr>
          </w:p>
          <w:p w:rsidR="008F345A" w:rsidRDefault="008F345A" w:rsidP="008F345A">
            <w:pPr>
              <w:pStyle w:val="BodyText"/>
            </w:pPr>
          </w:p>
          <w:p w:rsidR="008F345A" w:rsidRDefault="008F345A" w:rsidP="008F345A">
            <w:pPr>
              <w:pStyle w:val="BodyText"/>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pStyle w:val="BodyText"/>
            </w:pPr>
          </w:p>
          <w:p w:rsidR="008F345A" w:rsidRDefault="008F345A" w:rsidP="008F345A">
            <w:pPr>
              <w:pStyle w:val="BodyText"/>
            </w:pPr>
            <w:r>
              <w:rPr>
                <w:b/>
                <w:bCs/>
              </w:rPr>
              <w:t xml:space="preserve">J.  </w:t>
            </w:r>
            <w:r>
              <w:t>Fitness</w:t>
            </w:r>
          </w:p>
          <w:p w:rsidR="008F345A" w:rsidRDefault="008F345A" w:rsidP="008F345A">
            <w:pPr>
              <w:pStyle w:val="BodyText"/>
            </w:pPr>
            <w:r>
              <w:t>Comment:</w:t>
            </w:r>
          </w:p>
          <w:p w:rsidR="008F345A" w:rsidRDefault="008F345A" w:rsidP="008F345A">
            <w:pPr>
              <w:pStyle w:val="BodyText"/>
              <w:jc w:val="center"/>
            </w:pPr>
          </w:p>
          <w:p w:rsidR="008F345A" w:rsidRDefault="008F345A" w:rsidP="008F345A">
            <w:pPr>
              <w:pStyle w:val="BodyText"/>
              <w:jc w:val="cente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p>
          <w:p w:rsidR="008F345A" w:rsidRDefault="008F345A" w:rsidP="008F345A">
            <w:pPr>
              <w:pStyle w:val="BodyText3"/>
              <w:ind w:left="360"/>
              <w:jc w:val="left"/>
            </w:pPr>
            <w:r>
              <w:rPr>
                <w:b/>
                <w:bCs/>
              </w:rPr>
              <w:t xml:space="preserve">3.  </w:t>
            </w:r>
            <w:r>
              <w:t>How do you rate your support for your</w:t>
            </w:r>
          </w:p>
          <w:p w:rsidR="008F345A" w:rsidRDefault="008F345A" w:rsidP="008F345A">
            <w:pPr>
              <w:pStyle w:val="BodyText3"/>
              <w:ind w:left="360"/>
            </w:pPr>
            <w:r>
              <w:t>TKD school?</w:t>
            </w:r>
          </w:p>
          <w:p w:rsidR="008F345A" w:rsidRDefault="008F345A" w:rsidP="008F345A">
            <w:pPr>
              <w:pStyle w:val="BodyText3"/>
              <w:jc w:val="left"/>
            </w:pPr>
            <w:r>
              <w:t>Provide examples:</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BodyText3"/>
            </w:pPr>
            <w:r>
              <w:rPr>
                <w:b/>
                <w:bCs/>
              </w:rPr>
              <w:t xml:space="preserve">4. </w:t>
            </w:r>
            <w:r>
              <w:t>Comment on your level of support for P.U.M.A.</w:t>
            </w:r>
          </w:p>
          <w:p w:rsidR="008F345A" w:rsidRDefault="008F345A" w:rsidP="008F345A">
            <w:pPr>
              <w:rPr>
                <w:sz w:val="24"/>
              </w:rPr>
            </w:pPr>
            <w:r>
              <w:rPr>
                <w:sz w:val="24"/>
              </w:rPr>
              <w:t>Give examples:</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BodyText2"/>
              <w:jc w:val="center"/>
            </w:pPr>
            <w:r>
              <w:rPr>
                <w:b/>
                <w:bCs/>
              </w:rPr>
              <w:t xml:space="preserve">5.  </w:t>
            </w:r>
            <w:r>
              <w:t>Why do you think it is important to support P.U.M.A.</w:t>
            </w: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r>
              <w:rPr>
                <w:sz w:val="24"/>
              </w:rPr>
              <w:t xml:space="preserve"> </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c>
        <w:tc>
          <w:tcPr>
            <w:tcW w:w="4788" w:type="dxa"/>
          </w:tcPr>
          <w:p w:rsidR="008F345A" w:rsidRDefault="008F345A" w:rsidP="008F345A">
            <w:pPr>
              <w:rPr>
                <w:sz w:val="24"/>
              </w:rPr>
            </w:pPr>
          </w:p>
          <w:p w:rsidR="008F345A" w:rsidRDefault="008F345A" w:rsidP="008F345A">
            <w:pPr>
              <w:jc w:val="center"/>
              <w:rPr>
                <w:sz w:val="24"/>
              </w:rPr>
            </w:pPr>
            <w:r>
              <w:rPr>
                <w:sz w:val="24"/>
              </w:rPr>
              <w:t>Instructor Only</w:t>
            </w: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pStyle w:val="Heading3"/>
            </w:pPr>
          </w:p>
          <w:p w:rsidR="008F345A" w:rsidRDefault="008F345A" w:rsidP="008F345A">
            <w:pPr>
              <w:pStyle w:val="Heading3"/>
            </w:pPr>
            <w:r>
              <w:t>Instructor Only</w:t>
            </w:r>
          </w:p>
          <w:p w:rsidR="008F345A" w:rsidRDefault="008F345A" w:rsidP="008F345A">
            <w:pPr>
              <w:pStyle w:val="BodyText"/>
            </w:pPr>
            <w: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p>
          <w:p w:rsidR="008F345A" w:rsidRDefault="008F345A" w:rsidP="008F345A">
            <w:pPr>
              <w:pStyle w:val="Heading3"/>
            </w:pPr>
            <w:r>
              <w:t>Instructor Only</w:t>
            </w: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p w:rsidR="008F345A" w:rsidRDefault="008F345A" w:rsidP="008F345A">
            <w:pPr>
              <w:rPr>
                <w:sz w:val="24"/>
              </w:rPr>
            </w:pPr>
            <w:r>
              <w:rPr>
                <w:sz w:val="24"/>
              </w:rPr>
              <w:t>Comment: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911"/>
              <w:gridCol w:w="911"/>
              <w:gridCol w:w="912"/>
              <w:gridCol w:w="912"/>
            </w:tblGrid>
            <w:tr w:rsidR="008F345A">
              <w:tblPrEx>
                <w:tblCellMar>
                  <w:top w:w="0" w:type="dxa"/>
                  <w:bottom w:w="0" w:type="dxa"/>
                </w:tblCellMar>
              </w:tblPrEx>
              <w:tc>
                <w:tcPr>
                  <w:tcW w:w="911" w:type="dxa"/>
                </w:tcPr>
                <w:p w:rsidR="008F345A" w:rsidRDefault="008F345A" w:rsidP="008F345A">
                  <w:pPr>
                    <w:pStyle w:val="Heading3"/>
                    <w:rPr>
                      <w:b/>
                      <w:bCs/>
                    </w:rPr>
                  </w:pPr>
                  <w:r>
                    <w:rPr>
                      <w:b/>
                      <w:bCs/>
                    </w:rPr>
                    <w:t>E</w:t>
                  </w:r>
                </w:p>
              </w:tc>
              <w:tc>
                <w:tcPr>
                  <w:tcW w:w="911" w:type="dxa"/>
                </w:tcPr>
                <w:p w:rsidR="008F345A" w:rsidRDefault="008F345A" w:rsidP="008F345A">
                  <w:pPr>
                    <w:pStyle w:val="Heading3"/>
                    <w:rPr>
                      <w:b/>
                      <w:bCs/>
                    </w:rPr>
                  </w:pPr>
                  <w:r>
                    <w:rPr>
                      <w:b/>
                      <w:bCs/>
                    </w:rPr>
                    <w:t>VG</w:t>
                  </w:r>
                </w:p>
              </w:tc>
              <w:tc>
                <w:tcPr>
                  <w:tcW w:w="911" w:type="dxa"/>
                </w:tcPr>
                <w:p w:rsidR="008F345A" w:rsidRDefault="008F345A" w:rsidP="008F345A">
                  <w:pPr>
                    <w:pStyle w:val="Heading3"/>
                    <w:rPr>
                      <w:b/>
                      <w:bCs/>
                    </w:rPr>
                  </w:pPr>
                  <w:r>
                    <w:rPr>
                      <w:b/>
                      <w:bCs/>
                    </w:rPr>
                    <w:t>S</w:t>
                  </w:r>
                </w:p>
              </w:tc>
              <w:tc>
                <w:tcPr>
                  <w:tcW w:w="912" w:type="dxa"/>
                </w:tcPr>
                <w:p w:rsidR="008F345A" w:rsidRDefault="008F345A" w:rsidP="008F345A">
                  <w:pPr>
                    <w:pStyle w:val="Heading3"/>
                    <w:rPr>
                      <w:b/>
                      <w:bCs/>
                    </w:rPr>
                  </w:pPr>
                  <w:r>
                    <w:rPr>
                      <w:b/>
                      <w:bCs/>
                    </w:rPr>
                    <w:t>ID</w:t>
                  </w:r>
                </w:p>
              </w:tc>
              <w:tc>
                <w:tcPr>
                  <w:tcW w:w="912" w:type="dxa"/>
                </w:tcPr>
                <w:p w:rsidR="008F345A" w:rsidRDefault="008F345A" w:rsidP="008F345A">
                  <w:pPr>
                    <w:pStyle w:val="Heading3"/>
                    <w:rPr>
                      <w:b/>
                      <w:bCs/>
                    </w:rPr>
                  </w:pPr>
                  <w:r>
                    <w:rPr>
                      <w:b/>
                      <w:bCs/>
                    </w:rPr>
                    <w:t>IE</w:t>
                  </w:r>
                </w:p>
              </w:tc>
            </w:tr>
          </w:tbl>
          <w:p w:rsidR="008F345A" w:rsidRDefault="008F345A" w:rsidP="008F345A">
            <w:pPr>
              <w:rPr>
                <w:sz w:val="24"/>
              </w:rPr>
            </w:pPr>
          </w:p>
        </w:tc>
      </w:tr>
      <w:tr w:rsidR="008F345A">
        <w:tblPrEx>
          <w:tblCellMar>
            <w:top w:w="0" w:type="dxa"/>
            <w:bottom w:w="0" w:type="dxa"/>
          </w:tblCellMar>
        </w:tblPrEx>
        <w:tc>
          <w:tcPr>
            <w:tcW w:w="9576" w:type="dxa"/>
            <w:gridSpan w:val="2"/>
          </w:tcPr>
          <w:p w:rsidR="008F345A" w:rsidRDefault="008F345A" w:rsidP="008F345A">
            <w:pPr>
              <w:rPr>
                <w:sz w:val="24"/>
              </w:rPr>
            </w:pPr>
          </w:p>
          <w:p w:rsidR="008F345A" w:rsidRDefault="008F345A" w:rsidP="008F345A">
            <w:pPr>
              <w:rPr>
                <w:sz w:val="24"/>
              </w:rPr>
            </w:pPr>
            <w:r>
              <w:rPr>
                <w:b/>
                <w:bCs/>
                <w:sz w:val="24"/>
              </w:rPr>
              <w:t xml:space="preserve">6A.  </w:t>
            </w:r>
            <w:r>
              <w:rPr>
                <w:sz w:val="24"/>
              </w:rPr>
              <w:t>What do you think your future responsibilities will consist of as a P.U.M.A. Black Belt?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r>
              <w:rPr>
                <w:b/>
                <w:bCs/>
                <w:sz w:val="24"/>
              </w:rPr>
              <w:t>6B</w:t>
            </w:r>
            <w:r>
              <w:rPr>
                <w:sz w:val="24"/>
              </w:rPr>
              <w:t>.  How do you feel about fulfilling these responsibilities?</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pStyle w:val="BodyText2"/>
            </w:pPr>
            <w:r>
              <w:rPr>
                <w:b/>
                <w:bCs/>
              </w:rPr>
              <w:t>7.</w:t>
            </w:r>
            <w:r>
              <w:t xml:space="preserve">  What would your reaction be if you are un-successful at the pre-grading or the Black Belt grading itself, and what will you do about it?  </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c>
      </w:tr>
      <w:tr w:rsidR="008F345A">
        <w:tblPrEx>
          <w:tblCellMar>
            <w:top w:w="0" w:type="dxa"/>
            <w:bottom w:w="0" w:type="dxa"/>
          </w:tblCellMar>
        </w:tblPrEx>
        <w:tc>
          <w:tcPr>
            <w:tcW w:w="9576" w:type="dxa"/>
            <w:gridSpan w:val="2"/>
          </w:tcPr>
          <w:p w:rsidR="008F345A" w:rsidRDefault="008F345A" w:rsidP="008F345A">
            <w:r>
              <w:lastRenderedPageBreak/>
              <w:br w:type="page"/>
            </w:r>
          </w:p>
          <w:p w:rsidR="008F345A" w:rsidRDefault="008F345A" w:rsidP="008F345A">
            <w:pPr>
              <w:jc w:val="both"/>
              <w:rPr>
                <w:sz w:val="24"/>
              </w:rPr>
            </w:pPr>
            <w:r>
              <w:rPr>
                <w:b/>
                <w:bCs/>
                <w:sz w:val="24"/>
              </w:rPr>
              <w:t>8.</w:t>
            </w:r>
            <w:r>
              <w:rPr>
                <w:sz w:val="24"/>
              </w:rPr>
              <w:t xml:space="preserve">  After training and preparing for the Black Belt grading for more than three and a half years, after the grading, some students decide to ‘take a break,’ ‘rest,’ or ‘retire’ altogether from Taekwon-Do.</w:t>
            </w:r>
          </w:p>
          <w:p w:rsidR="008F345A" w:rsidRDefault="008F345A" w:rsidP="008F345A">
            <w:pPr>
              <w:jc w:val="both"/>
              <w:rPr>
                <w:sz w:val="24"/>
              </w:rPr>
            </w:pPr>
            <w:r>
              <w:rPr>
                <w:sz w:val="24"/>
              </w:rPr>
              <w:t xml:space="preserve"> </w:t>
            </w:r>
          </w:p>
          <w:p w:rsidR="008F345A" w:rsidRDefault="008F345A" w:rsidP="008F345A">
            <w:pPr>
              <w:numPr>
                <w:ilvl w:val="0"/>
                <w:numId w:val="2"/>
              </w:numPr>
              <w:jc w:val="both"/>
              <w:rPr>
                <w:sz w:val="24"/>
              </w:rPr>
            </w:pPr>
            <w:r>
              <w:rPr>
                <w:sz w:val="24"/>
              </w:rPr>
              <w:t xml:space="preserve">Why do you think this is? </w:t>
            </w: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ind w:left="360"/>
              <w:jc w:val="both"/>
              <w:rPr>
                <w:sz w:val="24"/>
              </w:rPr>
            </w:pPr>
          </w:p>
          <w:p w:rsidR="008F345A" w:rsidRDefault="008F345A" w:rsidP="008F345A">
            <w:pPr>
              <w:numPr>
                <w:ilvl w:val="0"/>
                <w:numId w:val="2"/>
              </w:numPr>
              <w:jc w:val="both"/>
              <w:rPr>
                <w:sz w:val="24"/>
              </w:rPr>
            </w:pPr>
            <w:r>
              <w:rPr>
                <w:sz w:val="24"/>
              </w:rPr>
              <w:t>What action will you take to stop this happening to you?</w:t>
            </w: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p>
          <w:p w:rsidR="008F345A" w:rsidRDefault="008F345A" w:rsidP="008F345A">
            <w:pPr>
              <w:jc w:val="both"/>
              <w:rPr>
                <w:sz w:val="24"/>
              </w:rPr>
            </w:pPr>
            <w:r>
              <w:rPr>
                <w:b/>
                <w:bCs/>
                <w:sz w:val="24"/>
              </w:rPr>
              <w:t>9.</w:t>
            </w:r>
            <w:r>
              <w:rPr>
                <w:sz w:val="24"/>
              </w:rPr>
              <w:t xml:space="preserve">  Please explain in your own words what you feel the difference should be regarding training, commitment and etiquette between 1</w:t>
            </w:r>
            <w:r>
              <w:rPr>
                <w:sz w:val="24"/>
                <w:vertAlign w:val="superscript"/>
              </w:rPr>
              <w:t>st</w:t>
            </w:r>
            <w:r>
              <w:rPr>
                <w:sz w:val="24"/>
              </w:rPr>
              <w:t xml:space="preserve"> degree and 2</w:t>
            </w:r>
            <w:r>
              <w:rPr>
                <w:sz w:val="24"/>
                <w:vertAlign w:val="superscript"/>
              </w:rPr>
              <w:t>nd</w:t>
            </w:r>
            <w:r>
              <w:rPr>
                <w:sz w:val="24"/>
              </w:rPr>
              <w:t xml:space="preserve"> degree:</w:t>
            </w:r>
          </w:p>
          <w:p w:rsidR="008F345A" w:rsidRDefault="008F345A" w:rsidP="008F345A">
            <w:pPr>
              <w:rPr>
                <w:sz w:val="24"/>
              </w:rPr>
            </w:pPr>
          </w:p>
          <w:p w:rsidR="008F345A" w:rsidRDefault="008F345A" w:rsidP="008F345A">
            <w:pPr>
              <w:jc w:val="both"/>
              <w:rPr>
                <w:sz w:val="24"/>
              </w:rPr>
            </w:pPr>
            <w:r>
              <w:rPr>
                <w:b/>
                <w:bCs/>
                <w:sz w:val="24"/>
              </w:rPr>
              <w:t>1</w:t>
            </w:r>
            <w:r>
              <w:rPr>
                <w:b/>
                <w:bCs/>
                <w:sz w:val="24"/>
                <w:vertAlign w:val="superscript"/>
              </w:rPr>
              <w:t>st</w:t>
            </w:r>
            <w:r>
              <w:rPr>
                <w:b/>
                <w:bCs/>
                <w:sz w:val="24"/>
              </w:rPr>
              <w:t xml:space="preserve"> Kup – 1</w:t>
            </w:r>
            <w:r>
              <w:rPr>
                <w:b/>
                <w:bCs/>
                <w:sz w:val="24"/>
                <w:vertAlign w:val="superscript"/>
              </w:rPr>
              <w:t>st</w:t>
            </w:r>
            <w:r>
              <w:rPr>
                <w:b/>
                <w:bCs/>
                <w:sz w:val="24"/>
              </w:rPr>
              <w:t xml:space="preserve"> Degree</w:t>
            </w:r>
            <w:r>
              <w:rPr>
                <w:sz w:val="24"/>
              </w:rPr>
              <w:t xml:space="preserve">: </w:t>
            </w:r>
            <w:r>
              <w:rPr>
                <w:i/>
                <w:iCs/>
                <w:sz w:val="24"/>
              </w:rPr>
              <w:t>eg</w:t>
            </w:r>
            <w:r>
              <w:rPr>
                <w:sz w:val="24"/>
              </w:rPr>
              <w:t xml:space="preserve">; This student should be training twice a week with their own Instructor plus additional lessons at other schools. The student should be willing to support their school by participating in demonstrations/tournaments etc. and should demonstrate a good level of courtesy and etiquette.  </w:t>
            </w:r>
          </w:p>
          <w:p w:rsidR="008F345A" w:rsidRDefault="008F345A" w:rsidP="008F345A">
            <w:pPr>
              <w:rPr>
                <w:b/>
                <w:bCs/>
                <w:sz w:val="24"/>
              </w:rPr>
            </w:pPr>
          </w:p>
          <w:p w:rsidR="008F345A" w:rsidRDefault="008F345A" w:rsidP="008F345A">
            <w:pPr>
              <w:rPr>
                <w:sz w:val="24"/>
              </w:rPr>
            </w:pPr>
            <w:r>
              <w:rPr>
                <w:b/>
                <w:bCs/>
                <w:sz w:val="24"/>
              </w:rPr>
              <w:t>1</w:t>
            </w:r>
            <w:r>
              <w:rPr>
                <w:b/>
                <w:bCs/>
                <w:sz w:val="24"/>
                <w:vertAlign w:val="superscript"/>
              </w:rPr>
              <w:t>st</w:t>
            </w:r>
            <w:r>
              <w:rPr>
                <w:b/>
                <w:bCs/>
                <w:sz w:val="24"/>
              </w:rPr>
              <w:t xml:space="preserve"> Degree – 2</w:t>
            </w:r>
            <w:r>
              <w:rPr>
                <w:b/>
                <w:bCs/>
                <w:sz w:val="24"/>
                <w:vertAlign w:val="superscript"/>
              </w:rPr>
              <w:t>nd</w:t>
            </w:r>
            <w:r>
              <w:rPr>
                <w:b/>
                <w:bCs/>
                <w:sz w:val="24"/>
              </w:rPr>
              <w:t xml:space="preserve"> Degree</w:t>
            </w:r>
            <w:r>
              <w:rPr>
                <w:sz w:val="24"/>
              </w:rPr>
              <w: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tc>
      </w:tr>
      <w:tr w:rsidR="008F345A">
        <w:tblPrEx>
          <w:tblCellMar>
            <w:top w:w="0" w:type="dxa"/>
            <w:bottom w:w="0" w:type="dxa"/>
          </w:tblCellMar>
        </w:tblPrEx>
        <w:tc>
          <w:tcPr>
            <w:tcW w:w="9576" w:type="dxa"/>
            <w:gridSpan w:val="2"/>
          </w:tcPr>
          <w:p w:rsidR="008F345A" w:rsidRDefault="008F345A" w:rsidP="008F345A">
            <w:pPr>
              <w:rPr>
                <w:sz w:val="24"/>
              </w:rPr>
            </w:pPr>
            <w:r>
              <w:lastRenderedPageBreak/>
              <w:br w:type="page"/>
            </w:r>
            <w:r>
              <w:br w:type="page"/>
            </w:r>
          </w:p>
          <w:p w:rsidR="008F345A" w:rsidRDefault="008F345A" w:rsidP="008F345A">
            <w:pPr>
              <w:rPr>
                <w:sz w:val="24"/>
              </w:rPr>
            </w:pPr>
            <w:r>
              <w:rPr>
                <w:b/>
                <w:bCs/>
                <w:sz w:val="24"/>
              </w:rPr>
              <w:t>10.</w:t>
            </w:r>
            <w:r>
              <w:rPr>
                <w:sz w:val="24"/>
              </w:rPr>
              <w:t xml:space="preserve">  Explain your views on etiquette within the role of a Black Belt student both </w:t>
            </w:r>
            <w:r>
              <w:rPr>
                <w:i/>
                <w:iCs/>
                <w:sz w:val="24"/>
              </w:rPr>
              <w:t>inside and outside</w:t>
            </w:r>
            <w:r>
              <w:rPr>
                <w:sz w:val="24"/>
              </w:rPr>
              <w:t xml:space="preserve"> the Dojang.</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r>
              <w:rPr>
                <w:b/>
                <w:bCs/>
                <w:sz w:val="24"/>
              </w:rPr>
              <w:t>11.</w:t>
            </w:r>
            <w:r>
              <w:rPr>
                <w:sz w:val="24"/>
              </w:rPr>
              <w:t xml:space="preserve">  Why do you feel you are ready to become a Black Belt?</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c>
      </w:tr>
      <w:tr w:rsidR="008F345A">
        <w:tblPrEx>
          <w:tblCellMar>
            <w:top w:w="0" w:type="dxa"/>
            <w:bottom w:w="0" w:type="dxa"/>
          </w:tblCellMar>
        </w:tblPrEx>
        <w:tc>
          <w:tcPr>
            <w:tcW w:w="9576" w:type="dxa"/>
            <w:gridSpan w:val="2"/>
          </w:tcPr>
          <w:p w:rsidR="008F345A" w:rsidRDefault="008F345A" w:rsidP="008F345A">
            <w:pPr>
              <w:rPr>
                <w:sz w:val="24"/>
              </w:rPr>
            </w:pPr>
          </w:p>
          <w:p w:rsidR="008F345A" w:rsidRDefault="008F345A" w:rsidP="008F345A">
            <w:pPr>
              <w:pStyle w:val="Heading2"/>
            </w:pPr>
            <w:r>
              <w:t>INSTRUCTOR ONLY</w:t>
            </w:r>
          </w:p>
          <w:p w:rsidR="008F345A" w:rsidRDefault="008F345A" w:rsidP="008F345A"/>
          <w:p w:rsidR="008F345A" w:rsidRDefault="008F345A" w:rsidP="008F345A"/>
          <w:p w:rsidR="008F345A" w:rsidRDefault="008F345A" w:rsidP="008F345A">
            <w:pPr>
              <w:pStyle w:val="Heading1"/>
            </w:pPr>
            <w:r>
              <w:t>Is this student ready to become a Black Belt within P.U.M.A.?                 YES / NO</w:t>
            </w:r>
          </w:p>
          <w:p w:rsidR="008F345A" w:rsidRDefault="008F345A" w:rsidP="008F345A">
            <w:pPr>
              <w:rPr>
                <w:sz w:val="24"/>
              </w:rPr>
            </w:pPr>
          </w:p>
          <w:p w:rsidR="008F345A" w:rsidRDefault="008F345A" w:rsidP="008F345A">
            <w:pPr>
              <w:pStyle w:val="BodyText"/>
            </w:pPr>
            <w:r>
              <w:t>Please briefly state reasons:</w:t>
            </w: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p w:rsidR="008F345A" w:rsidRDefault="008F345A" w:rsidP="008F345A">
            <w:pPr>
              <w:rPr>
                <w:sz w:val="24"/>
              </w:rPr>
            </w:pPr>
          </w:p>
        </w:tc>
      </w:tr>
      <w:tr w:rsidR="008F345A">
        <w:tblPrEx>
          <w:tblCellMar>
            <w:top w:w="0" w:type="dxa"/>
            <w:bottom w:w="0" w:type="dxa"/>
          </w:tblCellMar>
        </w:tblPrEx>
        <w:tc>
          <w:tcPr>
            <w:tcW w:w="9576" w:type="dxa"/>
            <w:gridSpan w:val="2"/>
          </w:tcPr>
          <w:p w:rsidR="008F345A" w:rsidRDefault="008F345A" w:rsidP="008F345A">
            <w:pPr>
              <w:pStyle w:val="BodyText2"/>
            </w:pPr>
            <w:r>
              <w:rPr>
                <w:b/>
                <w:bCs/>
              </w:rPr>
              <w:t>INSTRUCTOR NOTE:</w:t>
            </w:r>
            <w:r>
              <w:t xml:space="preserve"> If the student is not ready for Black Belt status at this time, please ensure that the candidate is fully briefed as to the reasons why their application has been unsuccessful, and ensure that an action plan is put into place as soon as possible to enable them to re-apply.</w:t>
            </w:r>
          </w:p>
        </w:tc>
      </w:tr>
    </w:tbl>
    <w:p w:rsidR="008F345A" w:rsidRDefault="008F345A" w:rsidP="008F345A"/>
    <w:p w:rsidR="008F345A" w:rsidRDefault="008F345A"/>
    <w:sectPr w:rsidR="008F345A">
      <w:pgSz w:w="12240" w:h="15840"/>
      <w:pgMar w:top="1440" w:right="1440" w:bottom="66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E35B8"/>
    <w:multiLevelType w:val="hybridMultilevel"/>
    <w:tmpl w:val="6D4C9AD4"/>
    <w:lvl w:ilvl="0" w:tplc="C3288C0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A6A0CD7"/>
    <w:multiLevelType w:val="hybridMultilevel"/>
    <w:tmpl w:val="C8028A14"/>
    <w:lvl w:ilvl="0" w:tplc="A7F28B2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8F345A"/>
    <w:rsid w:val="007C033F"/>
    <w:rsid w:val="008F345A"/>
    <w:rsid w:val="00A10573"/>
    <w:rsid w:val="00E226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45A"/>
    <w:rPr>
      <w:lang w:val="en-US" w:eastAsia="en-US"/>
    </w:rPr>
  </w:style>
  <w:style w:type="paragraph" w:styleId="Heading1">
    <w:name w:val="heading 1"/>
    <w:basedOn w:val="Normal"/>
    <w:next w:val="Normal"/>
    <w:qFormat/>
    <w:rsid w:val="008F345A"/>
    <w:pPr>
      <w:keepNext/>
      <w:outlineLvl w:val="0"/>
    </w:pPr>
    <w:rPr>
      <w:sz w:val="24"/>
    </w:rPr>
  </w:style>
  <w:style w:type="paragraph" w:styleId="Heading2">
    <w:name w:val="heading 2"/>
    <w:basedOn w:val="Normal"/>
    <w:next w:val="Normal"/>
    <w:qFormat/>
    <w:rsid w:val="008F345A"/>
    <w:pPr>
      <w:keepNext/>
      <w:jc w:val="center"/>
      <w:outlineLvl w:val="1"/>
    </w:pPr>
    <w:rPr>
      <w:b/>
      <w:bCs/>
      <w:sz w:val="24"/>
    </w:rPr>
  </w:style>
  <w:style w:type="paragraph" w:styleId="Heading3">
    <w:name w:val="heading 3"/>
    <w:basedOn w:val="Normal"/>
    <w:next w:val="Normal"/>
    <w:qFormat/>
    <w:rsid w:val="008F345A"/>
    <w:pPr>
      <w:keepNext/>
      <w:jc w:val="center"/>
      <w:outlineLvl w:val="2"/>
    </w:pPr>
    <w:rPr>
      <w:sz w:val="24"/>
    </w:rPr>
  </w:style>
  <w:style w:type="paragraph" w:styleId="Heading4">
    <w:name w:val="heading 4"/>
    <w:basedOn w:val="Normal"/>
    <w:next w:val="Normal"/>
    <w:qFormat/>
    <w:rsid w:val="008F345A"/>
    <w:pPr>
      <w:keepNext/>
      <w:outlineLvl w:val="3"/>
    </w:pPr>
    <w:rPr>
      <w:b/>
      <w:bCs/>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8F345A"/>
    <w:pPr>
      <w:jc w:val="center"/>
    </w:pPr>
    <w:rPr>
      <w:sz w:val="24"/>
    </w:rPr>
  </w:style>
  <w:style w:type="paragraph" w:styleId="BodyText">
    <w:name w:val="Body Text"/>
    <w:basedOn w:val="Normal"/>
    <w:rsid w:val="008F345A"/>
    <w:rPr>
      <w:sz w:val="24"/>
    </w:rPr>
  </w:style>
  <w:style w:type="paragraph" w:styleId="BodyText2">
    <w:name w:val="Body Text 2"/>
    <w:basedOn w:val="Normal"/>
    <w:rsid w:val="008F345A"/>
    <w:pPr>
      <w:jc w:val="both"/>
    </w:pPr>
    <w:rPr>
      <w:sz w:val="24"/>
    </w:rPr>
  </w:style>
  <w:style w:type="paragraph" w:styleId="BodyText3">
    <w:name w:val="Body Text 3"/>
    <w:basedOn w:val="Normal"/>
    <w:rsid w:val="008F345A"/>
    <w:pPr>
      <w:jc w:val="center"/>
    </w:pPr>
    <w:rPr>
      <w:sz w:val="24"/>
    </w:rPr>
  </w:style>
  <w:style w:type="paragraph" w:styleId="BalloonText">
    <w:name w:val="Balloon Text"/>
    <w:basedOn w:val="Normal"/>
    <w:semiHidden/>
    <w:rsid w:val="00A105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Puma TKD Ltd</Company>
  <LinksUpToDate>false</LinksUpToDate>
  <CharactersWithSpaces>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Gayle</dc:creator>
  <cp:lastModifiedBy>Owner</cp:lastModifiedBy>
  <cp:revision>2</cp:revision>
  <cp:lastPrinted>2005-02-18T23:46:00Z</cp:lastPrinted>
  <dcterms:created xsi:type="dcterms:W3CDTF">2009-01-22T21:57:00Z</dcterms:created>
  <dcterms:modified xsi:type="dcterms:W3CDTF">2009-01-22T21:57:00Z</dcterms:modified>
</cp:coreProperties>
</file>